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45" w:type="dxa"/>
        <w:jc w:val="center"/>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1"/>
        <w:gridCol w:w="6794"/>
      </w:tblGrid>
      <w:tr w:rsidR="00403DE3" w:rsidRPr="00403DE3" w:rsidTr="00A82D3F">
        <w:trPr>
          <w:trHeight w:val="1277"/>
          <w:jc w:val="center"/>
        </w:trPr>
        <w:tc>
          <w:tcPr>
            <w:tcW w:w="3451" w:type="dxa"/>
          </w:tcPr>
          <w:p w:rsidR="00403DE3" w:rsidRPr="00403DE3" w:rsidRDefault="00403DE3" w:rsidP="00A82D3F">
            <w:pPr>
              <w:spacing w:line="276" w:lineRule="auto"/>
              <w:jc w:val="center"/>
              <w:rPr>
                <w:b/>
                <w:sz w:val="26"/>
                <w:szCs w:val="26"/>
              </w:rPr>
            </w:pPr>
            <w:r w:rsidRPr="00403DE3">
              <w:rPr>
                <w:b/>
                <w:sz w:val="26"/>
                <w:szCs w:val="26"/>
              </w:rPr>
              <w:t>ỦY BAN NHÂN DÂN</w:t>
            </w:r>
          </w:p>
          <w:p w:rsidR="00403DE3" w:rsidRPr="00403DE3" w:rsidRDefault="00403DE3" w:rsidP="00A82D3F">
            <w:pPr>
              <w:spacing w:line="276" w:lineRule="auto"/>
              <w:jc w:val="center"/>
              <w:rPr>
                <w:b/>
                <w:sz w:val="26"/>
                <w:szCs w:val="26"/>
              </w:rPr>
            </w:pPr>
            <w:r w:rsidRPr="00403DE3">
              <w:rPr>
                <w:noProof/>
                <w:sz w:val="26"/>
                <w:szCs w:val="26"/>
              </w:rPr>
              <mc:AlternateContent>
                <mc:Choice Requires="wps">
                  <w:drawing>
                    <wp:anchor distT="0" distB="0" distL="114300" distR="114300" simplePos="0" relativeHeight="251663360" behindDoc="0" locked="0" layoutInCell="1" allowOverlap="1" wp14:anchorId="6C15A5CF" wp14:editId="1586F3C8">
                      <wp:simplePos x="0" y="0"/>
                      <wp:positionH relativeFrom="column">
                        <wp:posOffset>598170</wp:posOffset>
                      </wp:positionH>
                      <wp:positionV relativeFrom="paragraph">
                        <wp:posOffset>167640</wp:posOffset>
                      </wp:positionV>
                      <wp:extent cx="800100" cy="0"/>
                      <wp:effectExtent l="13970"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3.2pt" to="110.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8oAxGdsAAAAIAQAADwAAAGRycy9kb3ducmV2LnhtbEyPwU7DMBBE70j8&#10;g7VIXCrqYKoKQpwKAblxoYC4buMliYjXaey2ga9nUQ9w3JnR7JtiNfle7WmMXWALl/MMFHEdXMeN&#10;hdeX6uIaVEzIDvvAZOGLIqzK05MCcxcO/Ez7dWqUlHDM0UKb0pBrHeuWPMZ5GIjF+wijxyTn2Gg3&#10;4kHKfa9Nli21x47lQ4sD3bdUf6533kKs3mhbfc/qWfZ+1QQy24enR7T2/Gy6uwWVaEp/YfjFF3Qo&#10;hWkTduyi6i3cLIwkLZjlApT4xmQibI6CLgv9f0D5AwAA//8DAFBLAQItABQABgAIAAAAIQC2gziS&#10;/gAAAOEBAAATAAAAAAAAAAAAAAAAAAAAAABbQ29udGVudF9UeXBlc10ueG1sUEsBAi0AFAAGAAgA&#10;AAAhADj9If/WAAAAlAEAAAsAAAAAAAAAAAAAAAAALwEAAF9yZWxzLy5yZWxzUEsBAi0AFAAGAAgA&#10;AAAhADSU+U0bAgAANQQAAA4AAAAAAAAAAAAAAAAALgIAAGRycy9lMm9Eb2MueG1sUEsBAi0AFAAG&#10;AAgAAAAhAPKAMRnbAAAACAEAAA8AAAAAAAAAAAAAAAAAdQQAAGRycy9kb3ducmV2LnhtbFBLBQYA&#10;AAAABAAEAPMAAAB9BQAAAAA=&#10;"/>
                  </w:pict>
                </mc:Fallback>
              </mc:AlternateContent>
            </w:r>
            <w:r w:rsidRPr="00403DE3">
              <w:rPr>
                <w:b/>
                <w:sz w:val="26"/>
                <w:szCs w:val="26"/>
              </w:rPr>
              <w:t>PHƯỜNG QUỲNH DỊ</w:t>
            </w:r>
          </w:p>
          <w:p w:rsidR="00403DE3" w:rsidRPr="00403DE3" w:rsidRDefault="00403DE3" w:rsidP="00403DE3">
            <w:pPr>
              <w:spacing w:before="120" w:after="120"/>
              <w:rPr>
                <w:sz w:val="28"/>
                <w:szCs w:val="28"/>
              </w:rPr>
            </w:pPr>
            <w:r>
              <w:rPr>
                <w:sz w:val="28"/>
                <w:szCs w:val="28"/>
              </w:rPr>
              <w:t xml:space="preserve">        </w:t>
            </w:r>
            <w:r w:rsidRPr="00403DE3">
              <w:rPr>
                <w:sz w:val="28"/>
                <w:szCs w:val="28"/>
              </w:rPr>
              <w:t>Số:   /TB-UBND</w:t>
            </w:r>
          </w:p>
        </w:tc>
        <w:tc>
          <w:tcPr>
            <w:tcW w:w="6794" w:type="dxa"/>
          </w:tcPr>
          <w:p w:rsidR="00403DE3" w:rsidRPr="00403DE3" w:rsidRDefault="00403DE3" w:rsidP="00A82D3F">
            <w:pPr>
              <w:spacing w:line="276" w:lineRule="auto"/>
              <w:jc w:val="center"/>
              <w:rPr>
                <w:b/>
                <w:sz w:val="26"/>
                <w:szCs w:val="26"/>
              </w:rPr>
            </w:pPr>
            <w:r w:rsidRPr="00403DE3">
              <w:rPr>
                <w:b/>
                <w:sz w:val="26"/>
                <w:szCs w:val="26"/>
              </w:rPr>
              <w:t>CỘNG HÒA XÃ HỘI CHỦ NGHĨA VIỆT NAM</w:t>
            </w:r>
          </w:p>
          <w:p w:rsidR="00403DE3" w:rsidRPr="00403DE3" w:rsidRDefault="00403DE3" w:rsidP="00A82D3F">
            <w:pPr>
              <w:spacing w:line="276" w:lineRule="auto"/>
              <w:jc w:val="center"/>
              <w:rPr>
                <w:b/>
                <w:sz w:val="28"/>
                <w:szCs w:val="28"/>
              </w:rPr>
            </w:pPr>
            <w:r w:rsidRPr="00403DE3">
              <w:rPr>
                <w:b/>
                <w:noProof/>
                <w:sz w:val="28"/>
                <w:szCs w:val="28"/>
              </w:rPr>
              <mc:AlternateContent>
                <mc:Choice Requires="wps">
                  <w:drawing>
                    <wp:anchor distT="0" distB="0" distL="114300" distR="114300" simplePos="0" relativeHeight="251664384" behindDoc="0" locked="0" layoutInCell="1" allowOverlap="1" wp14:anchorId="75E3B024" wp14:editId="3AE93CDB">
                      <wp:simplePos x="0" y="0"/>
                      <wp:positionH relativeFrom="column">
                        <wp:posOffset>1050290</wp:posOffset>
                      </wp:positionH>
                      <wp:positionV relativeFrom="paragraph">
                        <wp:posOffset>218440</wp:posOffset>
                      </wp:positionV>
                      <wp:extent cx="20574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17.2pt" to="244.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OUrWN3AAAAAkBAAAPAAAAZHJzL2Rvd25yZXYueG1sTI9BT8MwDIXv&#10;SPyHyEhcJpaylWmUphMCetuFAeLqNaataJyuybbCr58RBzjZz356/pyvRtepAw2h9WzgepqAIq68&#10;bbk28PpSXi1BhYhssfNMBr4owKo4P8sxs/7Iz3TYxFpJCIcMDTQx9pnWoWrIYZj6nlh2H35wGEUO&#10;tbYDHiXcdXqWJAvtsGW50GBPDw1Vn5u9MxDKN9qV35NqkrzPa0+z3eP6CY25vBjv70BFGuOfGX7w&#10;BR0KYdr6PdugOtGLm1SsBuapVDGky1tptr8DXeT6/wfFCQAA//8DAFBLAQItABQABgAIAAAAIQC2&#10;gziS/gAAAOEBAAATAAAAAAAAAAAAAAAAAAAAAABbQ29udGVudF9UeXBlc10ueG1sUEsBAi0AFAAG&#10;AAgAAAAhADj9If/WAAAAlAEAAAsAAAAAAAAAAAAAAAAALwEAAF9yZWxzLy5yZWxzUEsBAi0AFAAG&#10;AAgAAAAhAJdaKq0dAgAANgQAAA4AAAAAAAAAAAAAAAAALgIAAGRycy9lMm9Eb2MueG1sUEsBAi0A&#10;FAAGAAgAAAAhAA5StY3cAAAACQEAAA8AAAAAAAAAAAAAAAAAdwQAAGRycy9kb3ducmV2LnhtbFBL&#10;BQYAAAAABAAEAPMAAACABQAAAAA=&#10;"/>
                  </w:pict>
                </mc:Fallback>
              </mc:AlternateContent>
            </w:r>
            <w:r w:rsidRPr="00403DE3">
              <w:rPr>
                <w:b/>
                <w:sz w:val="28"/>
                <w:szCs w:val="28"/>
              </w:rPr>
              <w:t>Độc lập – Tự do – Hạnh phúc</w:t>
            </w:r>
          </w:p>
          <w:p w:rsidR="00403DE3" w:rsidRPr="00403DE3" w:rsidRDefault="00403DE3" w:rsidP="00A82D3F">
            <w:pPr>
              <w:spacing w:before="120" w:after="120"/>
              <w:jc w:val="center"/>
              <w:rPr>
                <w:i/>
                <w:sz w:val="28"/>
                <w:szCs w:val="28"/>
              </w:rPr>
            </w:pPr>
            <w:r w:rsidRPr="00403DE3">
              <w:rPr>
                <w:i/>
                <w:sz w:val="28"/>
                <w:szCs w:val="28"/>
              </w:rPr>
              <w:t xml:space="preserve">    Quỳnh Dị, ngày        tháng        năm 2019</w:t>
            </w:r>
          </w:p>
        </w:tc>
      </w:tr>
    </w:tbl>
    <w:p w:rsidR="00403DE3" w:rsidRDefault="00403DE3" w:rsidP="00403DE3">
      <w:pPr>
        <w:spacing w:after="0" w:line="240" w:lineRule="auto"/>
        <w:jc w:val="center"/>
        <w:rPr>
          <w:b/>
          <w:szCs w:val="28"/>
        </w:rPr>
      </w:pPr>
    </w:p>
    <w:p w:rsidR="00403DE3" w:rsidRDefault="00403DE3" w:rsidP="00403DE3">
      <w:pPr>
        <w:spacing w:after="0" w:line="240" w:lineRule="auto"/>
        <w:jc w:val="center"/>
        <w:rPr>
          <w:b/>
          <w:szCs w:val="28"/>
        </w:rPr>
      </w:pPr>
      <w:r w:rsidRPr="00FE51C1">
        <w:rPr>
          <w:b/>
          <w:szCs w:val="28"/>
        </w:rPr>
        <w:t>THÔNG BÁO</w:t>
      </w:r>
    </w:p>
    <w:p w:rsidR="00403DE3" w:rsidRDefault="00403DE3" w:rsidP="00403DE3">
      <w:pPr>
        <w:spacing w:after="0" w:line="240" w:lineRule="auto"/>
        <w:jc w:val="center"/>
        <w:rPr>
          <w:b/>
          <w:szCs w:val="28"/>
        </w:rPr>
      </w:pPr>
      <w:r>
        <w:rPr>
          <w:b/>
          <w:szCs w:val="28"/>
        </w:rPr>
        <w:t>Lịch tổ chức các hoạt động TDTT mừng Đảng, mừng Xuân Kỷ Hợi 2019</w:t>
      </w:r>
    </w:p>
    <w:p w:rsidR="00403DE3" w:rsidRPr="00403DE3" w:rsidRDefault="00403DE3" w:rsidP="00403DE3">
      <w:pPr>
        <w:spacing w:after="0" w:line="240" w:lineRule="auto"/>
        <w:jc w:val="center"/>
        <w:rPr>
          <w:b/>
          <w:szCs w:val="28"/>
        </w:rPr>
      </w:pPr>
      <w:r>
        <w:rPr>
          <w:b/>
          <w:noProof/>
        </w:rPr>
        <mc:AlternateContent>
          <mc:Choice Requires="wps">
            <w:drawing>
              <wp:anchor distT="0" distB="0" distL="114300" distR="114300" simplePos="0" relativeHeight="251665408" behindDoc="0" locked="0" layoutInCell="1" allowOverlap="1" wp14:anchorId="410F379D" wp14:editId="7FD5646A">
                <wp:simplePos x="0" y="0"/>
                <wp:positionH relativeFrom="column">
                  <wp:posOffset>2442210</wp:posOffset>
                </wp:positionH>
                <wp:positionV relativeFrom="paragraph">
                  <wp:posOffset>14605</wp:posOffset>
                </wp:positionV>
                <wp:extent cx="2028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3pt;margin-top:1.15pt;width:15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GP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aDY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BktruDcAAAABwEAAA8AAABkcnMvZG93bnJldi54bWxM&#10;jsFOwzAQRO9I/IO1SFwQtZOW0oZsqgqJA0faSlzdeJsE4nUUO03o12O4wHE0ozcv30y2FWfqfeMY&#10;IZkpEMSlMw1XCIf9y/0KhA+ajW4dE8IXedgU11e5zowb+Y3Ou1CJCGGfaYQ6hC6T0pc1We1nriOO&#10;3cn1VocY+0qaXo8RbluZKrWUVjccH2rd0XNN5edusAjkh4dEbde2Orxexrv39PIxdnvE25tp+wQi&#10;0BT+xvCjH9WhiE5HN7DxokWYrxbLOEVI5yBi/6gWCYjjb5ZFLv/7F98AAAD//wMAUEsBAi0AFAAG&#10;AAgAAAAhALaDOJL+AAAA4QEAABMAAAAAAAAAAAAAAAAAAAAAAFtDb250ZW50X1R5cGVzXS54bWxQ&#10;SwECLQAUAAYACAAAACEAOP0h/9YAAACUAQAACwAAAAAAAAAAAAAAAAAvAQAAX3JlbHMvLnJlbHNQ&#10;SwECLQAUAAYACAAAACEAzoXxjyUCAABKBAAADgAAAAAAAAAAAAAAAAAuAgAAZHJzL2Uyb0RvYy54&#10;bWxQSwECLQAUAAYACAAAACEAGS2u4NwAAAAHAQAADwAAAAAAAAAAAAAAAAB/BAAAZHJzL2Rvd25y&#10;ZXYueG1sUEsFBgAAAAAEAAQA8wAAAIgFAAAAAA==&#10;"/>
            </w:pict>
          </mc:Fallback>
        </mc:AlternateContent>
      </w:r>
    </w:p>
    <w:p w:rsidR="00403DE3" w:rsidRDefault="00403DE3" w:rsidP="007F6748">
      <w:pPr>
        <w:spacing w:after="0"/>
        <w:rPr>
          <w:szCs w:val="28"/>
        </w:rPr>
      </w:pPr>
      <w:r w:rsidRPr="008E01B8">
        <w:rPr>
          <w:szCs w:val="28"/>
        </w:rPr>
        <w:tab/>
      </w:r>
      <w:r w:rsidRPr="008E01B8">
        <w:rPr>
          <w:szCs w:val="28"/>
        </w:rPr>
        <w:tab/>
      </w:r>
      <w:r>
        <w:rPr>
          <w:szCs w:val="28"/>
        </w:rPr>
        <w:t xml:space="preserve">    </w:t>
      </w:r>
      <w:r w:rsidRPr="008E01B8">
        <w:rPr>
          <w:szCs w:val="28"/>
        </w:rPr>
        <w:t xml:space="preserve">Kính gửi: </w:t>
      </w:r>
      <w:r>
        <w:rPr>
          <w:szCs w:val="28"/>
        </w:rPr>
        <w:t>- BCS 08 khối cùng t</w:t>
      </w:r>
      <w:r>
        <w:rPr>
          <w:szCs w:val="28"/>
        </w:rPr>
        <w:t>oàn thể nhân dân phường Quỳnh Dị.</w:t>
      </w:r>
    </w:p>
    <w:p w:rsidR="00403DE3" w:rsidRPr="00403DE3" w:rsidRDefault="00403DE3" w:rsidP="007F6748">
      <w:pPr>
        <w:spacing w:after="0"/>
        <w:rPr>
          <w:szCs w:val="28"/>
        </w:rPr>
      </w:pPr>
    </w:p>
    <w:p w:rsidR="007F6748" w:rsidRDefault="007F6748" w:rsidP="007F6748">
      <w:pPr>
        <w:spacing w:after="0"/>
        <w:ind w:firstLine="720"/>
        <w:rPr>
          <w:rFonts w:cs="Times New Roman"/>
          <w:color w:val="000000"/>
          <w:shd w:val="clear" w:color="auto" w:fill="FFFFFF"/>
        </w:rPr>
      </w:pPr>
      <w:r>
        <w:rPr>
          <w:rFonts w:cs="Times New Roman"/>
          <w:color w:val="000000"/>
          <w:shd w:val="clear" w:color="auto" w:fill="FFFFFF"/>
        </w:rPr>
        <w:t xml:space="preserve">Để </w:t>
      </w:r>
      <w:r w:rsidRPr="003647C3">
        <w:rPr>
          <w:rFonts w:cs="Times New Roman"/>
          <w:color w:val="000000"/>
          <w:shd w:val="clear" w:color="auto" w:fill="FFFFFF"/>
        </w:rPr>
        <w:t xml:space="preserve"> kỷ niệm 89 năm thành lập Đảng Cộng sản Việt Nam (3/2/1930-3/2/2019), nhằm tạo không khí vui tươi, phấn khởi trong dịp đón tế</w:t>
      </w:r>
      <w:r>
        <w:rPr>
          <w:rFonts w:cs="Times New Roman"/>
          <w:color w:val="000000"/>
          <w:shd w:val="clear" w:color="auto" w:fill="FFFFFF"/>
        </w:rPr>
        <w:t>t Kỷ hợi</w:t>
      </w:r>
      <w:r w:rsidRPr="003647C3">
        <w:rPr>
          <w:rFonts w:cs="Times New Roman"/>
          <w:color w:val="000000"/>
          <w:shd w:val="clear" w:color="auto" w:fill="FFFFFF"/>
        </w:rPr>
        <w:t xml:space="preserve"> năm 2019, cổ vũ động viên toàn Đảng, toàn dân, toàn quân hưởng ứng các phong trào thi đua yêu nước, tích cực lao động sản xuất, góp phần thực hiện thắng lợi các mục tiêu phát triển kinh tế - xã hộ</w:t>
      </w:r>
      <w:r>
        <w:rPr>
          <w:rFonts w:cs="Times New Roman"/>
          <w:color w:val="000000"/>
          <w:shd w:val="clear" w:color="auto" w:fill="FFFFFF"/>
        </w:rPr>
        <w:t>i năm 2019, UBND phường Quỳnh Dị</w:t>
      </w:r>
      <w:r w:rsidRPr="003647C3">
        <w:rPr>
          <w:rFonts w:cs="Times New Roman"/>
          <w:color w:val="000000"/>
          <w:shd w:val="clear" w:color="auto" w:fill="FFFFFF"/>
        </w:rPr>
        <w:t xml:space="preserve"> tổ chức các hoạt độ</w:t>
      </w:r>
      <w:r>
        <w:rPr>
          <w:rFonts w:cs="Times New Roman"/>
          <w:color w:val="000000"/>
          <w:shd w:val="clear" w:color="auto" w:fill="FFFFFF"/>
        </w:rPr>
        <w:t xml:space="preserve">ng văn hóa, </w:t>
      </w:r>
      <w:r w:rsidRPr="003647C3">
        <w:rPr>
          <w:rFonts w:cs="Times New Roman"/>
          <w:color w:val="000000"/>
          <w:shd w:val="clear" w:color="auto" w:fill="FFFFFF"/>
        </w:rPr>
        <w:t xml:space="preserve"> thể</w:t>
      </w:r>
      <w:r>
        <w:rPr>
          <w:rFonts w:cs="Times New Roman"/>
          <w:color w:val="000000"/>
          <w:shd w:val="clear" w:color="auto" w:fill="FFFFFF"/>
        </w:rPr>
        <w:t xml:space="preserve"> thao mừng  Đảng, mừng Xuân  </w:t>
      </w:r>
      <w:r w:rsidRPr="003647C3">
        <w:rPr>
          <w:rFonts w:cs="Times New Roman"/>
          <w:color w:val="000000"/>
          <w:shd w:val="clear" w:color="auto" w:fill="FFFFFF"/>
        </w:rPr>
        <w:t>cụ thể như sau:</w:t>
      </w:r>
    </w:p>
    <w:p w:rsidR="007F6748" w:rsidRPr="00403DE3" w:rsidRDefault="00403DE3" w:rsidP="00403DE3">
      <w:pPr>
        <w:spacing w:after="0"/>
        <w:ind w:firstLine="720"/>
        <w:rPr>
          <w:rFonts w:cs="Times New Roman"/>
          <w:b/>
        </w:rPr>
      </w:pPr>
      <w:r w:rsidRPr="00403DE3">
        <w:rPr>
          <w:rFonts w:cs="Times New Roman"/>
          <w:b/>
        </w:rPr>
        <w:t>1.</w:t>
      </w:r>
      <w:r w:rsidR="007F6748" w:rsidRPr="00403DE3">
        <w:rPr>
          <w:rFonts w:cs="Times New Roman"/>
          <w:b/>
        </w:rPr>
        <w:t xml:space="preserve"> Tổ chức giải bóng đá nam</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Thời gian khai mạc: Từ 7 giờ 30 phút, ngày 07/2/2019 (tức ngày 03/1/2019 ÂL)</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Thời gian thi đấu 02 ngày: Bắt đầu từ 8 giờ ngày 07/2/2019 (tức ngày 03/1/2019 ÂL)</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Địa điểm: Sân vận động phường Quỳnh Dị</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Thành phần: 08 đội bóng đá Nam của 08 khối.</w:t>
      </w:r>
    </w:p>
    <w:p w:rsidR="007F6748" w:rsidRPr="00403DE3" w:rsidRDefault="00403DE3" w:rsidP="007F6748">
      <w:pPr>
        <w:pStyle w:val="rtejustify"/>
        <w:shd w:val="clear" w:color="auto" w:fill="FFFFFF"/>
        <w:spacing w:before="0" w:beforeAutospacing="0" w:after="0" w:afterAutospacing="0"/>
        <w:ind w:firstLine="720"/>
        <w:jc w:val="both"/>
        <w:outlineLvl w:val="0"/>
        <w:rPr>
          <w:rStyle w:val="Strong"/>
          <w:color w:val="000000"/>
          <w:sz w:val="28"/>
          <w:szCs w:val="28"/>
        </w:rPr>
      </w:pPr>
      <w:r w:rsidRPr="00403DE3">
        <w:rPr>
          <w:rStyle w:val="Strong"/>
          <w:color w:val="000000"/>
          <w:sz w:val="28"/>
          <w:szCs w:val="28"/>
        </w:rPr>
        <w:t>2. T</w:t>
      </w:r>
      <w:r w:rsidR="007F6748" w:rsidRPr="00403DE3">
        <w:rPr>
          <w:rStyle w:val="Strong"/>
          <w:color w:val="000000"/>
          <w:sz w:val="28"/>
          <w:szCs w:val="28"/>
        </w:rPr>
        <w:t xml:space="preserve">ổ chức Giải bóng chuyền Nữ </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Thời gian khai mạc: Từ 7 giờ 30 phút, ngày 07/2/2019 (tức ngày 03/1/2019 ÂL).</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Địa điểm khai mạc: Hội trường nhà văn hóa phường Quỳnh Dị</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xml:space="preserve">- Thời gian thi đấu 02 ngày: Bắt đầu từ 8 giờ ngày  07/2/2019 (tức ngày 03/1/2019 ÂL) </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Địa điểm thi đấu: Sân bóng chuyền trụ sở làm việc phường Quỳnh Dị</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Thành phần: 08 đội bóng chuyền nữ của 08 khối.</w:t>
      </w:r>
    </w:p>
    <w:p w:rsidR="007F6748" w:rsidRPr="00403DE3" w:rsidRDefault="00403DE3" w:rsidP="007F6748">
      <w:pPr>
        <w:pStyle w:val="rtejustify"/>
        <w:shd w:val="clear" w:color="auto" w:fill="FFFFFF"/>
        <w:spacing w:before="0" w:beforeAutospacing="0" w:after="0" w:afterAutospacing="0"/>
        <w:ind w:firstLine="720"/>
        <w:jc w:val="both"/>
        <w:outlineLvl w:val="0"/>
        <w:rPr>
          <w:rStyle w:val="Strong"/>
          <w:color w:val="000000"/>
          <w:sz w:val="28"/>
          <w:szCs w:val="28"/>
        </w:rPr>
      </w:pPr>
      <w:r w:rsidRPr="00403DE3">
        <w:rPr>
          <w:rStyle w:val="Strong"/>
          <w:color w:val="000000"/>
          <w:sz w:val="28"/>
          <w:szCs w:val="28"/>
        </w:rPr>
        <w:t xml:space="preserve">3. </w:t>
      </w:r>
      <w:r w:rsidR="007F6748" w:rsidRPr="00403DE3">
        <w:rPr>
          <w:rStyle w:val="Strong"/>
          <w:color w:val="000000"/>
          <w:sz w:val="28"/>
          <w:szCs w:val="28"/>
        </w:rPr>
        <w:t>Tổ chức giao lưu “môn cờ thẻ”</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Thời gian khai mạc: Từ 7 giờ 30 phút, ngày 07/2/2019 (tức ngày 03/1/2019 ÂL).</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Địa điểm khai mạc: Hội trường nhà văn hóa phường Quỳnh Dị</w:t>
      </w:r>
    </w:p>
    <w:p w:rsidR="007F6748" w:rsidRPr="007F6748" w:rsidRDefault="007F6748" w:rsidP="00403DE3">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Thời gian thi đấu 02 ngày: Bắt đầu từ 8 giờ, ngày 07/2/2019 (tức ngày 03/1/2018 ÂL)</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Địa điểm: Sân trụ sở làm việc phường Quỳnh Dị</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Thành phần: Các vận động viên của 08 khối.</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i/>
          <w:color w:val="000000"/>
          <w:sz w:val="28"/>
          <w:szCs w:val="28"/>
        </w:rPr>
        <w:t>- Lưu ý</w:t>
      </w:r>
      <w:r w:rsidRPr="007F6748">
        <w:rPr>
          <w:rStyle w:val="Strong"/>
          <w:b w:val="0"/>
          <w:color w:val="000000"/>
          <w:sz w:val="28"/>
          <w:szCs w:val="28"/>
        </w:rPr>
        <w:t xml:space="preserve">: Mỗi khối lựa chọn 01 cặp đôi thi đấu nội dung trên (không kể Nam hay Nữ, không giới hạn độ tuổi). </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r w:rsidRPr="007F6748">
        <w:rPr>
          <w:rStyle w:val="Strong"/>
          <w:b w:val="0"/>
          <w:color w:val="000000"/>
          <w:sz w:val="28"/>
          <w:szCs w:val="28"/>
        </w:rPr>
        <w:t xml:space="preserve">Trên đây là các hoạt động </w:t>
      </w:r>
      <w:r w:rsidR="00A16344">
        <w:rPr>
          <w:rStyle w:val="Strong"/>
          <w:b w:val="0"/>
          <w:color w:val="000000"/>
          <w:sz w:val="28"/>
          <w:szCs w:val="28"/>
        </w:rPr>
        <w:t xml:space="preserve"> TDTT </w:t>
      </w:r>
      <w:r w:rsidRPr="007F6748">
        <w:rPr>
          <w:rStyle w:val="Strong"/>
          <w:b w:val="0"/>
          <w:color w:val="000000"/>
          <w:sz w:val="28"/>
          <w:szCs w:val="28"/>
        </w:rPr>
        <w:t xml:space="preserve">vui tết, mừng đảng, mừng Xuân Kỷ Hợi 2019. </w:t>
      </w:r>
      <w:r w:rsidR="00A16344">
        <w:rPr>
          <w:rStyle w:val="Strong"/>
          <w:b w:val="0"/>
          <w:color w:val="000000"/>
          <w:sz w:val="28"/>
          <w:szCs w:val="28"/>
        </w:rPr>
        <w:t xml:space="preserve"> Đề nghị BCS </w:t>
      </w:r>
      <w:r w:rsidRPr="007F6748">
        <w:rPr>
          <w:rStyle w:val="Strong"/>
          <w:b w:val="0"/>
          <w:color w:val="000000"/>
          <w:sz w:val="28"/>
          <w:szCs w:val="28"/>
        </w:rPr>
        <w:t>08 khối và toàn thể nhân dân nghiêm túc thực hiện./.</w:t>
      </w:r>
    </w:p>
    <w:p w:rsidR="007F6748" w:rsidRPr="00403DE3" w:rsidRDefault="007F6748" w:rsidP="007F6748">
      <w:pPr>
        <w:pStyle w:val="rtejustify"/>
        <w:shd w:val="clear" w:color="auto" w:fill="FFFFFF"/>
        <w:spacing w:before="0" w:beforeAutospacing="0" w:after="0" w:afterAutospacing="0"/>
        <w:ind w:firstLine="720"/>
        <w:jc w:val="both"/>
        <w:outlineLvl w:val="0"/>
        <w:rPr>
          <w:rStyle w:val="Strong"/>
          <w:color w:val="000000"/>
          <w:sz w:val="26"/>
          <w:szCs w:val="26"/>
        </w:rPr>
      </w:pPr>
      <w:r w:rsidRPr="00403DE3">
        <w:rPr>
          <w:rStyle w:val="Strong"/>
          <w:color w:val="000000"/>
          <w:sz w:val="26"/>
          <w:szCs w:val="26"/>
        </w:rPr>
        <w:t xml:space="preserve">                                                      </w:t>
      </w:r>
      <w:r w:rsidRPr="00403DE3">
        <w:rPr>
          <w:rStyle w:val="Strong"/>
          <w:color w:val="000000"/>
          <w:sz w:val="26"/>
          <w:szCs w:val="26"/>
        </w:rPr>
        <w:tab/>
      </w:r>
      <w:r w:rsidRPr="00403DE3">
        <w:rPr>
          <w:rStyle w:val="Strong"/>
          <w:color w:val="000000"/>
          <w:sz w:val="26"/>
          <w:szCs w:val="26"/>
        </w:rPr>
        <w:tab/>
      </w:r>
      <w:r w:rsidR="00403DE3">
        <w:rPr>
          <w:rStyle w:val="Strong"/>
          <w:color w:val="000000"/>
          <w:sz w:val="26"/>
          <w:szCs w:val="26"/>
        </w:rPr>
        <w:t xml:space="preserve">          </w:t>
      </w:r>
      <w:r w:rsidRPr="00403DE3">
        <w:rPr>
          <w:rStyle w:val="Strong"/>
          <w:color w:val="000000"/>
          <w:sz w:val="26"/>
          <w:szCs w:val="26"/>
        </w:rPr>
        <w:t xml:space="preserve"> </w:t>
      </w:r>
      <w:r w:rsidR="00403DE3">
        <w:rPr>
          <w:rStyle w:val="Strong"/>
          <w:color w:val="000000"/>
          <w:sz w:val="26"/>
          <w:szCs w:val="26"/>
        </w:rPr>
        <w:t xml:space="preserve">  </w:t>
      </w:r>
      <w:r w:rsidRPr="00403DE3">
        <w:rPr>
          <w:rStyle w:val="Strong"/>
          <w:color w:val="000000"/>
          <w:sz w:val="26"/>
          <w:szCs w:val="26"/>
        </w:rPr>
        <w:t>TM. ỦY BAN NHÂN DÂN</w:t>
      </w:r>
    </w:p>
    <w:p w:rsidR="007F6748" w:rsidRPr="00403DE3" w:rsidRDefault="007F6748" w:rsidP="007F6748">
      <w:pPr>
        <w:pStyle w:val="rtejustify"/>
        <w:shd w:val="clear" w:color="auto" w:fill="FFFFFF"/>
        <w:spacing w:before="0" w:beforeAutospacing="0" w:after="0" w:afterAutospacing="0"/>
        <w:ind w:left="6480"/>
        <w:jc w:val="both"/>
        <w:outlineLvl w:val="0"/>
        <w:rPr>
          <w:rStyle w:val="Strong"/>
          <w:color w:val="000000"/>
          <w:sz w:val="26"/>
          <w:szCs w:val="26"/>
        </w:rPr>
      </w:pPr>
      <w:r w:rsidRPr="007F6748">
        <w:rPr>
          <w:rStyle w:val="Strong"/>
          <w:b w:val="0"/>
          <w:color w:val="000000"/>
          <w:sz w:val="28"/>
          <w:szCs w:val="28"/>
        </w:rPr>
        <w:t xml:space="preserve">  </w:t>
      </w:r>
      <w:r w:rsidRPr="00403DE3">
        <w:rPr>
          <w:rStyle w:val="Strong"/>
          <w:color w:val="000000"/>
          <w:sz w:val="26"/>
          <w:szCs w:val="26"/>
        </w:rPr>
        <w:t>CHỦ TỊCH</w:t>
      </w:r>
    </w:p>
    <w:p w:rsidR="00403DE3" w:rsidRDefault="00403DE3" w:rsidP="00403DE3">
      <w:pPr>
        <w:pStyle w:val="rtejustify"/>
        <w:shd w:val="clear" w:color="auto" w:fill="FFFFFF"/>
        <w:spacing w:before="0" w:beforeAutospacing="0" w:after="0" w:afterAutospacing="0"/>
        <w:ind w:firstLine="720"/>
        <w:jc w:val="both"/>
        <w:outlineLvl w:val="0"/>
        <w:rPr>
          <w:rStyle w:val="Strong"/>
          <w:b w:val="0"/>
          <w:color w:val="000000"/>
          <w:sz w:val="28"/>
          <w:szCs w:val="28"/>
        </w:rPr>
      </w:pPr>
      <w:r>
        <w:rPr>
          <w:rStyle w:val="Strong"/>
          <w:b w:val="0"/>
          <w:color w:val="000000"/>
          <w:sz w:val="28"/>
          <w:szCs w:val="28"/>
        </w:rPr>
        <w:t xml:space="preserve">                                                                         </w:t>
      </w:r>
      <w:r w:rsidR="00060200">
        <w:rPr>
          <w:rStyle w:val="Strong"/>
          <w:b w:val="0"/>
          <w:color w:val="000000"/>
          <w:sz w:val="28"/>
          <w:szCs w:val="28"/>
        </w:rPr>
        <w:t xml:space="preserve">      </w:t>
      </w:r>
    </w:p>
    <w:p w:rsidR="00403DE3" w:rsidRDefault="00403DE3" w:rsidP="00403DE3">
      <w:pPr>
        <w:pStyle w:val="rtejustify"/>
        <w:shd w:val="clear" w:color="auto" w:fill="FFFFFF"/>
        <w:spacing w:before="0" w:beforeAutospacing="0" w:after="0" w:afterAutospacing="0"/>
        <w:ind w:firstLine="720"/>
        <w:jc w:val="both"/>
        <w:outlineLvl w:val="0"/>
        <w:rPr>
          <w:rStyle w:val="Strong"/>
          <w:b w:val="0"/>
          <w:color w:val="000000"/>
          <w:sz w:val="28"/>
          <w:szCs w:val="28"/>
        </w:rPr>
      </w:pPr>
    </w:p>
    <w:p w:rsidR="00403DE3" w:rsidRPr="00403DE3" w:rsidRDefault="00403DE3" w:rsidP="007F6748">
      <w:pPr>
        <w:pStyle w:val="rtejustify"/>
        <w:shd w:val="clear" w:color="auto" w:fill="FFFFFF"/>
        <w:spacing w:before="0" w:beforeAutospacing="0" w:after="0" w:afterAutospacing="0"/>
        <w:ind w:firstLine="720"/>
        <w:jc w:val="both"/>
        <w:outlineLvl w:val="0"/>
        <w:rPr>
          <w:rStyle w:val="Strong"/>
          <w:color w:val="000000"/>
          <w:sz w:val="28"/>
          <w:szCs w:val="28"/>
        </w:rPr>
      </w:pPr>
      <w:r w:rsidRPr="00403DE3">
        <w:rPr>
          <w:rStyle w:val="Strong"/>
          <w:color w:val="000000"/>
          <w:sz w:val="28"/>
          <w:szCs w:val="28"/>
        </w:rPr>
        <w:t xml:space="preserve">                                           </w:t>
      </w:r>
      <w:r>
        <w:rPr>
          <w:rStyle w:val="Strong"/>
          <w:color w:val="000000"/>
          <w:sz w:val="28"/>
          <w:szCs w:val="28"/>
        </w:rPr>
        <w:t xml:space="preserve">                              </w:t>
      </w:r>
      <w:r w:rsidR="00060200">
        <w:rPr>
          <w:rStyle w:val="Strong"/>
          <w:color w:val="000000"/>
          <w:sz w:val="28"/>
          <w:szCs w:val="28"/>
        </w:rPr>
        <w:t xml:space="preserve"> </w:t>
      </w:r>
      <w:bookmarkStart w:id="0" w:name="_GoBack"/>
      <w:bookmarkEnd w:id="0"/>
      <w:r>
        <w:rPr>
          <w:rStyle w:val="Strong"/>
          <w:color w:val="000000"/>
          <w:sz w:val="28"/>
          <w:szCs w:val="28"/>
        </w:rPr>
        <w:t xml:space="preserve"> </w:t>
      </w:r>
      <w:r w:rsidRPr="00403DE3">
        <w:rPr>
          <w:rStyle w:val="Strong"/>
          <w:color w:val="000000"/>
          <w:sz w:val="28"/>
          <w:szCs w:val="28"/>
        </w:rPr>
        <w:t>Văn Huy Thắng</w:t>
      </w: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p>
    <w:p w:rsidR="007F6748" w:rsidRPr="007F6748" w:rsidRDefault="007F6748" w:rsidP="007F6748">
      <w:pPr>
        <w:pStyle w:val="rtejustify"/>
        <w:shd w:val="clear" w:color="auto" w:fill="FFFFFF"/>
        <w:spacing w:before="0" w:beforeAutospacing="0" w:after="0" w:afterAutospacing="0"/>
        <w:ind w:firstLine="720"/>
        <w:jc w:val="both"/>
        <w:outlineLvl w:val="0"/>
        <w:rPr>
          <w:rStyle w:val="Strong"/>
          <w:b w:val="0"/>
          <w:color w:val="000000"/>
          <w:sz w:val="28"/>
          <w:szCs w:val="28"/>
        </w:rPr>
      </w:pPr>
    </w:p>
    <w:p w:rsidR="007459CE" w:rsidRDefault="007459CE"/>
    <w:sectPr w:rsidR="007459CE" w:rsidSect="00403DE3">
      <w:pgSz w:w="12240" w:h="15840"/>
      <w:pgMar w:top="284" w:right="900"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48"/>
    <w:rsid w:val="00060200"/>
    <w:rsid w:val="00403DE3"/>
    <w:rsid w:val="007459CE"/>
    <w:rsid w:val="007F6748"/>
    <w:rsid w:val="00A1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F6748"/>
    <w:rPr>
      <w:b/>
      <w:bCs/>
    </w:rPr>
  </w:style>
  <w:style w:type="paragraph" w:customStyle="1" w:styleId="rtejustify">
    <w:name w:val="rtejustify"/>
    <w:basedOn w:val="Normal"/>
    <w:rsid w:val="007F674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403DE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F6748"/>
    <w:rPr>
      <w:b/>
      <w:bCs/>
    </w:rPr>
  </w:style>
  <w:style w:type="paragraph" w:customStyle="1" w:styleId="rtejustify">
    <w:name w:val="rtejustify"/>
    <w:basedOn w:val="Normal"/>
    <w:rsid w:val="007F674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403DE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2019-01-29T03:15:00Z</cp:lastPrinted>
  <dcterms:created xsi:type="dcterms:W3CDTF">2019-01-29T02:18:00Z</dcterms:created>
  <dcterms:modified xsi:type="dcterms:W3CDTF">2019-01-29T03:17:00Z</dcterms:modified>
</cp:coreProperties>
</file>